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9" w:rsidRPr="00CE6C1D" w:rsidRDefault="002F0E69" w:rsidP="002F0E69">
      <w:pPr>
        <w:pStyle w:val="1"/>
        <w:rPr>
          <w:rFonts w:ascii="Arial" w:hAnsi="Arial" w:cs="Arial"/>
          <w:b/>
          <w:bCs/>
          <w:sz w:val="24"/>
          <w:szCs w:val="24"/>
        </w:rPr>
      </w:pPr>
      <w:bookmarkStart w:id="0" w:name="_Toc355010351"/>
      <w:bookmarkStart w:id="1" w:name="_Toc410656011"/>
      <w:r w:rsidRPr="00160B03">
        <w:rPr>
          <w:rFonts w:ascii="Arial" w:hAnsi="Arial" w:cs="Arial"/>
          <w:b/>
          <w:bCs/>
          <w:sz w:val="24"/>
          <w:szCs w:val="24"/>
        </w:rPr>
        <w:t xml:space="preserve">РАСПРЕДЕЛЕНИЕ </w:t>
      </w:r>
      <w:proofErr w:type="gramStart"/>
      <w:r w:rsidRPr="00160B03">
        <w:rPr>
          <w:rFonts w:ascii="Arial" w:hAnsi="Arial" w:cs="Arial"/>
          <w:b/>
          <w:bCs/>
          <w:sz w:val="24"/>
          <w:szCs w:val="24"/>
        </w:rPr>
        <w:t>ПРИБЫВШИХ</w:t>
      </w:r>
      <w:proofErr w:type="gramEnd"/>
      <w:r w:rsidRPr="00160B03">
        <w:rPr>
          <w:rFonts w:ascii="Arial" w:hAnsi="Arial" w:cs="Arial"/>
          <w:b/>
          <w:bCs/>
          <w:sz w:val="24"/>
          <w:szCs w:val="24"/>
        </w:rPr>
        <w:t xml:space="preserve">  ПО ТЕРРИТОРИЯМ КРАЯ</w:t>
      </w:r>
      <w:bookmarkEnd w:id="0"/>
      <w:bookmarkEnd w:id="1"/>
      <w:r w:rsidR="00CE6C1D" w:rsidRPr="00CE6C1D">
        <w:rPr>
          <w:rFonts w:ascii="Arial" w:hAnsi="Arial" w:cs="Arial"/>
          <w:b/>
          <w:bCs/>
          <w:sz w:val="24"/>
          <w:szCs w:val="24"/>
        </w:rPr>
        <w:t xml:space="preserve"> </w:t>
      </w:r>
      <w:r w:rsidR="00CE6C1D">
        <w:rPr>
          <w:rFonts w:ascii="Arial" w:hAnsi="Arial" w:cs="Arial"/>
          <w:b/>
          <w:bCs/>
          <w:sz w:val="24"/>
          <w:szCs w:val="24"/>
        </w:rPr>
        <w:t>ЗА 20</w:t>
      </w:r>
      <w:r w:rsidR="008317F1" w:rsidRPr="008317F1">
        <w:rPr>
          <w:rFonts w:ascii="Arial" w:hAnsi="Arial" w:cs="Arial"/>
          <w:b/>
          <w:bCs/>
          <w:sz w:val="24"/>
          <w:szCs w:val="24"/>
        </w:rPr>
        <w:t>2</w:t>
      </w:r>
      <w:r w:rsidR="00976572" w:rsidRPr="00976572">
        <w:rPr>
          <w:rFonts w:ascii="Arial" w:hAnsi="Arial" w:cs="Arial"/>
          <w:b/>
          <w:bCs/>
          <w:sz w:val="24"/>
          <w:szCs w:val="24"/>
        </w:rPr>
        <w:t>3</w:t>
      </w:r>
      <w:r w:rsidR="00CE6C1D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2F0E69" w:rsidRDefault="002F0E69" w:rsidP="002F0E69">
      <w:pPr>
        <w:jc w:val="right"/>
        <w:rPr>
          <w:rFonts w:ascii="Arial" w:hAnsi="Arial" w:cs="Arial"/>
          <w:color w:val="auto"/>
        </w:rPr>
      </w:pPr>
      <w:r w:rsidRPr="00DB1591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auto"/>
        </w:rPr>
        <w:t xml:space="preserve">          </w:t>
      </w:r>
    </w:p>
    <w:p w:rsidR="002F0E69" w:rsidRPr="00DB1591" w:rsidRDefault="002F0E69" w:rsidP="002F0E69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B1591">
        <w:rPr>
          <w:rFonts w:ascii="Arial" w:hAnsi="Arial" w:cs="Arial"/>
          <w:color w:val="auto"/>
        </w:rPr>
        <w:t xml:space="preserve">человек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1369"/>
        <w:gridCol w:w="1270"/>
        <w:gridCol w:w="1270"/>
        <w:gridCol w:w="1288"/>
      </w:tblGrid>
      <w:tr w:rsidR="002F0E69" w:rsidRPr="00DB1591" w:rsidTr="00301146">
        <w:trPr>
          <w:cantSplit/>
          <w:tblHeader/>
        </w:trPr>
        <w:tc>
          <w:tcPr>
            <w:tcW w:w="229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34AB9" w:rsidRDefault="002F0E69" w:rsidP="00301146">
            <w:pPr>
              <w:pStyle w:val="xl37"/>
              <w:spacing w:before="40" w:beforeAutospacing="0" w:after="0" w:afterAutospacing="0"/>
              <w:jc w:val="center"/>
              <w:rPr>
                <w:rFonts w:ascii="Arial" w:hAnsi="Arial" w:cs="Arial"/>
              </w:rPr>
            </w:pPr>
            <w:r w:rsidRPr="00D34AB9">
              <w:rPr>
                <w:rFonts w:ascii="Arial" w:hAnsi="Arial" w:cs="Arial"/>
              </w:rPr>
              <w:t>Городские округа и</w:t>
            </w:r>
          </w:p>
          <w:p w:rsidR="002F0E69" w:rsidRPr="00DB1591" w:rsidRDefault="002F0E69" w:rsidP="00301146">
            <w:pPr>
              <w:spacing w:before="40" w:after="20"/>
              <w:jc w:val="center"/>
              <w:rPr>
                <w:rFonts w:ascii="Arial" w:hAnsi="Arial" w:cs="Arial"/>
                <w:color w:val="auto"/>
              </w:rPr>
            </w:pPr>
            <w:r w:rsidRPr="00D34AB9">
              <w:rPr>
                <w:rFonts w:ascii="Arial" w:hAnsi="Arial" w:cs="Arial"/>
                <w:color w:val="auto"/>
              </w:rPr>
              <w:t>муниципальные районы</w:t>
            </w:r>
          </w:p>
        </w:tc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B1591" w:rsidRDefault="002F0E69" w:rsidP="00301146">
            <w:pPr>
              <w:spacing w:before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Прибыло</w:t>
            </w:r>
          </w:p>
          <w:p w:rsidR="002F0E69" w:rsidRPr="00DB1591" w:rsidRDefault="002F0E69" w:rsidP="00301146">
            <w:pPr>
              <w:spacing w:before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всего</w:t>
            </w:r>
          </w:p>
        </w:tc>
        <w:tc>
          <w:tcPr>
            <w:tcW w:w="19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в том числе</w:t>
            </w:r>
            <w:r w:rsidRPr="00DB1591">
              <w:rPr>
                <w:rFonts w:ascii="Arial" w:hAnsi="Arial" w:cs="Arial"/>
                <w:color w:val="auto"/>
                <w:lang w:val="en-US"/>
              </w:rPr>
              <w:t>:</w:t>
            </w:r>
          </w:p>
        </w:tc>
      </w:tr>
      <w:tr w:rsidR="002F0E69" w:rsidRPr="00DB1591" w:rsidTr="00301146">
        <w:trPr>
          <w:cantSplit/>
          <w:trHeight w:val="860"/>
          <w:tblHeader/>
        </w:trPr>
        <w:tc>
          <w:tcPr>
            <w:tcW w:w="229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B1591" w:rsidRDefault="002F0E69" w:rsidP="00301146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из края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из других</w:t>
            </w:r>
          </w:p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регионов</w:t>
            </w:r>
          </w:p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России</w:t>
            </w:r>
          </w:p>
        </w:tc>
        <w:tc>
          <w:tcPr>
            <w:tcW w:w="6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301146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из-</w:t>
            </w:r>
            <w:r w:rsidR="002F0E69" w:rsidRPr="00DB1591">
              <w:rPr>
                <w:rFonts w:ascii="Arial" w:hAnsi="Arial" w:cs="Arial"/>
                <w:color w:val="auto"/>
              </w:rPr>
              <w:t>за</w:t>
            </w:r>
          </w:p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предел</w:t>
            </w:r>
            <w:r w:rsidR="00301146">
              <w:rPr>
                <w:rFonts w:ascii="Arial" w:hAnsi="Arial" w:cs="Arial"/>
                <w:color w:val="auto"/>
              </w:rPr>
              <w:t>ов</w:t>
            </w:r>
          </w:p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России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2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Хабаровский край</w:t>
            </w: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2F0E69" w:rsidRPr="00976572" w:rsidRDefault="00976572" w:rsidP="00FC2AAA">
            <w:pPr>
              <w:spacing w:before="240" w:after="12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50146</w:t>
            </w:r>
          </w:p>
        </w:tc>
        <w:tc>
          <w:tcPr>
            <w:tcW w:w="670" w:type="pct"/>
            <w:tcBorders>
              <w:top w:val="double" w:sz="4" w:space="0" w:color="auto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240" w:after="12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20271</w:t>
            </w:r>
          </w:p>
        </w:tc>
        <w:tc>
          <w:tcPr>
            <w:tcW w:w="670" w:type="pct"/>
            <w:tcBorders>
              <w:top w:val="double" w:sz="4" w:space="0" w:color="auto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240" w:after="12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17019</w:t>
            </w:r>
          </w:p>
        </w:tc>
        <w:tc>
          <w:tcPr>
            <w:tcW w:w="645" w:type="pct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2F0E69" w:rsidRPr="00976572" w:rsidRDefault="00976572" w:rsidP="00FC2AAA">
            <w:pPr>
              <w:spacing w:before="240" w:after="12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12856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39111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13814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2F0E69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13540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11757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11035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6457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3479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1099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г. Хабаровск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76572" w:rsidRDefault="00976572" w:rsidP="00FC2AAA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24003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6135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9041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8827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г. Комсомольск – на – Амуре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976572" w:rsidP="003F3221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6858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2795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2119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1944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Советско-Гаванский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907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524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301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892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513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2F396A" w:rsidP="0061036C">
            <w:pPr>
              <w:tabs>
                <w:tab w:val="left" w:pos="792"/>
              </w:tabs>
              <w:spacing w:before="60"/>
              <w:ind w:right="227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   </w:t>
            </w:r>
            <w:r w:rsidR="00FC2AAA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8317F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61036C">
              <w:rPr>
                <w:rFonts w:ascii="Arial" w:hAnsi="Arial" w:cs="Arial"/>
                <w:color w:val="auto"/>
                <w:lang w:val="en-US"/>
              </w:rPr>
              <w:t>298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81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Советская Гавань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lang w:val="en-US"/>
              </w:rPr>
              <w:t>545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296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189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60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lang w:val="en-US"/>
              </w:rPr>
              <w:t>15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2F396A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A452C" w:rsidRDefault="00FA452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2F0E69" w:rsidRPr="00DB1591" w:rsidTr="004B57E2">
        <w:trPr>
          <w:cantSplit/>
          <w:trHeight w:val="367"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E69" w:rsidRPr="00DB1591" w:rsidRDefault="002F0E69" w:rsidP="00C50E88">
            <w:pPr>
              <w:spacing w:before="180" w:after="10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Николаевский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1069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610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2F396A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310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149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61036C" w:rsidP="0061036C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834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470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217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147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right="-57" w:firstLine="900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Николаевск – на – Амуре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634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428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123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235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140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93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Амурский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1997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1317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529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76572" w:rsidRDefault="00976572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151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1725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1096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478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151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Амурск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1373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841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384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148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272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221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51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76572" w:rsidRDefault="00976572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0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Бикинский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8317F1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937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8317F1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546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343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674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340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289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2F396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Бикин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674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340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289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84433C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263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61036C" w:rsidP="0061036C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206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54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Аяно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 – Майский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117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FC2AAA" w:rsidP="0061036C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61036C">
              <w:rPr>
                <w:rFonts w:ascii="Arial" w:hAnsi="Arial" w:cs="Arial"/>
                <w:color w:val="auto"/>
                <w:lang w:val="en-US"/>
              </w:rPr>
              <w:t>117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FC2AAA" w:rsidP="0061036C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61036C">
              <w:rPr>
                <w:rFonts w:ascii="Arial" w:hAnsi="Arial" w:cs="Arial"/>
                <w:color w:val="auto"/>
                <w:lang w:val="en-US"/>
              </w:rPr>
              <w:t>66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Ванинский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61036C" w:rsidP="00FC2AAA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1360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663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C5418F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454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61036C" w:rsidP="0061036C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243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912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467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271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FC2AA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174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073D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448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196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183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69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DB1591">
              <w:rPr>
                <w:rFonts w:ascii="Arial" w:hAnsi="Arial" w:cs="Arial"/>
                <w:b/>
                <w:bCs/>
                <w:color w:val="auto"/>
              </w:rPr>
              <w:t>Верхнебу</w:t>
            </w:r>
            <w:r>
              <w:rPr>
                <w:rFonts w:ascii="Arial" w:hAnsi="Arial" w:cs="Arial"/>
                <w:b/>
                <w:bCs/>
                <w:color w:val="auto"/>
              </w:rPr>
              <w:t>реинский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824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441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234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FC2AAA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149</w:t>
            </w:r>
          </w:p>
        </w:tc>
      </w:tr>
      <w:tr w:rsidR="002F0E69" w:rsidRPr="00DB1591" w:rsidTr="004B57E2">
        <w:trPr>
          <w:cantSplit/>
          <w:trHeight w:val="408"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FC2AA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595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326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173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FC2AAA" w:rsidP="0061036C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61036C">
              <w:rPr>
                <w:rFonts w:ascii="Arial" w:hAnsi="Arial" w:cs="Arial"/>
                <w:color w:val="auto"/>
                <w:lang w:val="en-US"/>
              </w:rPr>
              <w:t>96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229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073D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61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lastRenderedPageBreak/>
              <w:t>Вяземский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9D07D5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914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649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190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9D07D5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75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9D07D5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634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438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123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9D07D5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280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211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67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61036C" w:rsidRDefault="0061036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Комсомольский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1561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706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848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1561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706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848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им. Лазо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2134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1400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487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247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1180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715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293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172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954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685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194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Нанайский район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641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531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641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531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Охотский район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581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275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298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B57E2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473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199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272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им. П. Осипенко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107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Солнечный</w:t>
            </w:r>
            <w:r w:rsidRPr="00DB1591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1306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772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293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241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538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337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172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29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768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435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121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212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DB1591">
              <w:rPr>
                <w:rFonts w:ascii="Arial" w:hAnsi="Arial" w:cs="Arial"/>
                <w:b/>
                <w:bCs/>
                <w:color w:val="auto"/>
              </w:rPr>
              <w:t>Тугуро</w:t>
            </w:r>
            <w:r>
              <w:rPr>
                <w:rFonts w:ascii="Arial" w:hAnsi="Arial" w:cs="Arial"/>
                <w:b/>
                <w:bCs/>
                <w:color w:val="auto"/>
              </w:rPr>
              <w:t>-Чумиканский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9D07D5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73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D07D5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D07D5" w:rsidP="009332E6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9332E6">
              <w:rPr>
                <w:rFonts w:ascii="Arial" w:hAnsi="Arial" w:cs="Arial"/>
                <w:color w:val="auto"/>
                <w:lang w:val="en-US"/>
              </w:rPr>
              <w:t>73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2629E7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D0E70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Ульчский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8D1013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416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315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97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8D1013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416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315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97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Хабаровский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1D0E70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4341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2395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1323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35501A" w:rsidP="009332E6">
            <w:pPr>
              <w:spacing w:before="240" w:after="100"/>
              <w:ind w:right="227"/>
              <w:jc w:val="center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    </w:t>
            </w:r>
            <w:r w:rsidR="009332E6">
              <w:rPr>
                <w:rFonts w:ascii="Arial" w:hAnsi="Arial" w:cs="Arial"/>
                <w:b/>
                <w:bCs/>
                <w:color w:val="auto"/>
                <w:lang w:val="en-US"/>
              </w:rPr>
              <w:t>623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158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40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332E6" w:rsidRDefault="009332E6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 w:after="12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2F0E69" w:rsidRPr="00D44DDB" w:rsidRDefault="00D44DDB" w:rsidP="001D0E70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4183</w:t>
            </w:r>
          </w:p>
        </w:tc>
        <w:tc>
          <w:tcPr>
            <w:tcW w:w="670" w:type="pct"/>
            <w:tcBorders>
              <w:top w:val="nil"/>
              <w:bottom w:val="double" w:sz="4" w:space="0" w:color="auto"/>
            </w:tcBorders>
            <w:vAlign w:val="bottom"/>
          </w:tcPr>
          <w:p w:rsidR="002F0E69" w:rsidRPr="00D44DDB" w:rsidRDefault="00D44DDB" w:rsidP="00C50E88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2289</w:t>
            </w:r>
          </w:p>
        </w:tc>
        <w:tc>
          <w:tcPr>
            <w:tcW w:w="670" w:type="pct"/>
            <w:tcBorders>
              <w:top w:val="nil"/>
              <w:bottom w:val="double" w:sz="4" w:space="0" w:color="auto"/>
            </w:tcBorders>
            <w:vAlign w:val="bottom"/>
          </w:tcPr>
          <w:p w:rsidR="002F0E69" w:rsidRPr="00D44DDB" w:rsidRDefault="00D44DDB" w:rsidP="00C50E88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1283</w:t>
            </w:r>
          </w:p>
        </w:tc>
        <w:tc>
          <w:tcPr>
            <w:tcW w:w="645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2F0E69" w:rsidRPr="00D44DDB" w:rsidRDefault="00D44DDB" w:rsidP="001D0E70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611</w:t>
            </w:r>
            <w:bookmarkStart w:id="2" w:name="_GoBack"/>
            <w:bookmarkEnd w:id="2"/>
          </w:p>
        </w:tc>
      </w:tr>
    </w:tbl>
    <w:p w:rsidR="00027B96" w:rsidRDefault="00027B96"/>
    <w:sectPr w:rsidR="00027B96" w:rsidSect="0002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69"/>
    <w:rsid w:val="00027B96"/>
    <w:rsid w:val="001D0E70"/>
    <w:rsid w:val="002629E7"/>
    <w:rsid w:val="002672AE"/>
    <w:rsid w:val="00297043"/>
    <w:rsid w:val="002E5503"/>
    <w:rsid w:val="002E7C52"/>
    <w:rsid w:val="002F0E69"/>
    <w:rsid w:val="002F396A"/>
    <w:rsid w:val="00301146"/>
    <w:rsid w:val="0035501A"/>
    <w:rsid w:val="003F3221"/>
    <w:rsid w:val="004B57E2"/>
    <w:rsid w:val="00551F10"/>
    <w:rsid w:val="0061036C"/>
    <w:rsid w:val="00633702"/>
    <w:rsid w:val="006E6A4C"/>
    <w:rsid w:val="00715102"/>
    <w:rsid w:val="008317F1"/>
    <w:rsid w:val="0084433C"/>
    <w:rsid w:val="008B0723"/>
    <w:rsid w:val="008C3D7A"/>
    <w:rsid w:val="008D1013"/>
    <w:rsid w:val="0091315D"/>
    <w:rsid w:val="009332E6"/>
    <w:rsid w:val="00976572"/>
    <w:rsid w:val="009D07D5"/>
    <w:rsid w:val="00A1284F"/>
    <w:rsid w:val="00AA67CB"/>
    <w:rsid w:val="00B44221"/>
    <w:rsid w:val="00B55AE4"/>
    <w:rsid w:val="00C073D8"/>
    <w:rsid w:val="00C50E88"/>
    <w:rsid w:val="00C5418F"/>
    <w:rsid w:val="00C743C5"/>
    <w:rsid w:val="00CE6C1D"/>
    <w:rsid w:val="00D44DDB"/>
    <w:rsid w:val="00D91A96"/>
    <w:rsid w:val="00DF65AC"/>
    <w:rsid w:val="00ED25AB"/>
    <w:rsid w:val="00F15C21"/>
    <w:rsid w:val="00F67455"/>
    <w:rsid w:val="00F71085"/>
    <w:rsid w:val="00FA452C"/>
    <w:rsid w:val="00FB1823"/>
    <w:rsid w:val="00FC113E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0E69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E69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F0E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6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2F0E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F557-0A49-437B-8AC8-BC6DC85E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Полина Владимировна</dc:creator>
  <cp:keywords/>
  <dc:description/>
  <cp:lastModifiedBy>Храмова Полина Владимировна</cp:lastModifiedBy>
  <cp:revision>35</cp:revision>
  <cp:lastPrinted>2024-04-22T05:10:00Z</cp:lastPrinted>
  <dcterms:created xsi:type="dcterms:W3CDTF">2016-03-17T06:01:00Z</dcterms:created>
  <dcterms:modified xsi:type="dcterms:W3CDTF">2024-06-21T07:46:00Z</dcterms:modified>
</cp:coreProperties>
</file>